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202F58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343B33" w:rsidRPr="00515639" w:rsidRDefault="00343B33" w:rsidP="00343B3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BA4589">
        <w:rPr>
          <w:rFonts w:ascii="GHEA Grapalat" w:hAnsi="GHEA Grapalat"/>
          <w:b/>
          <w:sz w:val="20"/>
          <w:szCs w:val="20"/>
          <w:lang w:val="hy-AM"/>
        </w:rPr>
        <w:t xml:space="preserve"> ԳԱՐԵԳԻՆ ՆԺԴԵՀԻ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  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4589">
        <w:rPr>
          <w:rFonts w:ascii="GHEA Grapalat" w:hAnsi="GHEA Grapalat"/>
          <w:b/>
          <w:sz w:val="20"/>
          <w:szCs w:val="20"/>
          <w:lang w:val="hy-AM"/>
        </w:rPr>
        <w:t>17</w:t>
      </w:r>
      <w:r w:rsidR="00FC0137">
        <w:rPr>
          <w:rFonts w:ascii="GHEA Grapalat" w:hAnsi="GHEA Grapalat"/>
          <w:b/>
          <w:sz w:val="20"/>
          <w:szCs w:val="20"/>
          <w:lang w:val="hy-AM"/>
        </w:rPr>
        <w:t>/20, ԳԱՐԵԳԻՆ ՆԺԴԵՀԻ</w:t>
      </w:r>
      <w:r w:rsidR="00FC0137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FC0137">
        <w:rPr>
          <w:rFonts w:ascii="GHEA Grapalat" w:hAnsi="GHEA Grapalat"/>
          <w:b/>
          <w:sz w:val="20"/>
          <w:szCs w:val="20"/>
          <w:lang w:val="hy-AM"/>
        </w:rPr>
        <w:t>№</w:t>
      </w:r>
      <w:r w:rsidR="00FC013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C0137">
        <w:rPr>
          <w:rFonts w:ascii="GHEA Grapalat" w:hAnsi="GHEA Grapalat"/>
          <w:b/>
          <w:sz w:val="20"/>
          <w:szCs w:val="20"/>
          <w:lang w:val="hy-AM"/>
        </w:rPr>
        <w:t>17/21 ԵՎ ԳԱՐԵԳԻՆ ՆԺԴԵՀԻ</w:t>
      </w:r>
      <w:r w:rsidR="00FC0137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FC0137">
        <w:rPr>
          <w:rFonts w:ascii="GHEA Grapalat" w:hAnsi="GHEA Grapalat"/>
          <w:b/>
          <w:sz w:val="20"/>
          <w:szCs w:val="20"/>
          <w:lang w:val="hy-AM"/>
        </w:rPr>
        <w:t>№</w:t>
      </w:r>
      <w:r w:rsidR="00FC013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C0137">
        <w:rPr>
          <w:rFonts w:ascii="GHEA Grapalat" w:hAnsi="GHEA Grapalat"/>
          <w:b/>
          <w:sz w:val="20"/>
          <w:szCs w:val="20"/>
          <w:lang w:val="hy-AM"/>
        </w:rPr>
        <w:t xml:space="preserve">17/22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</w:t>
      </w:r>
      <w:r w:rsidR="00FC0137">
        <w:rPr>
          <w:rFonts w:ascii="GHEA Grapalat" w:hAnsi="GHEA Grapalat"/>
          <w:b/>
          <w:sz w:val="20"/>
          <w:szCs w:val="20"/>
          <w:lang w:val="hy-AM"/>
        </w:rPr>
        <w:t>ՆԵՐ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ՇԻՆՈՒԹՅՈՒՆՆԵՐԻ ՊԱՀՊԱՆՄԱՆ ՈՒ ՍՊԱՍԱՐԿՄԱՆ ՀԱՄԱՐ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A4589">
        <w:rPr>
          <w:rFonts w:ascii="GHEA Grapalat" w:hAnsi="GHEA Grapalat"/>
          <w:b/>
          <w:sz w:val="20"/>
          <w:szCs w:val="20"/>
          <w:lang w:val="hy-AM"/>
        </w:rPr>
        <w:t>129</w:t>
      </w:r>
      <w:r w:rsidRPr="00543052">
        <w:rPr>
          <w:rFonts w:ascii="GHEA Grapalat" w:hAnsi="GHEA Grapalat"/>
          <w:b/>
          <w:sz w:val="20"/>
          <w:szCs w:val="20"/>
          <w:lang w:val="hy-AM"/>
        </w:rPr>
        <w:t>.</w:t>
      </w:r>
      <w:r w:rsidR="00BA4589">
        <w:rPr>
          <w:rFonts w:ascii="GHEA Grapalat" w:hAnsi="GHEA Grapalat"/>
          <w:b/>
          <w:sz w:val="20"/>
          <w:szCs w:val="20"/>
          <w:lang w:val="hy-AM"/>
        </w:rPr>
        <w:t>69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</w:p>
    <w:p w:rsidR="00343B33" w:rsidRPr="00515639" w:rsidRDefault="00343B33" w:rsidP="00343B33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343B33" w:rsidRPr="00755034" w:rsidRDefault="00343B33" w:rsidP="00343B33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06F27">
        <w:rPr>
          <w:rFonts w:ascii="GHEA Grapalat" w:hAnsi="GHEA Grapalat"/>
          <w:sz w:val="20"/>
          <w:szCs w:val="20"/>
          <w:lang w:val="hy-AM"/>
        </w:rPr>
        <w:t>Գարեգին Նժդեհի փողոց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№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F06F27">
        <w:rPr>
          <w:rFonts w:ascii="GHEA Grapalat" w:hAnsi="GHEA Grapalat"/>
          <w:sz w:val="20"/>
          <w:szCs w:val="20"/>
          <w:lang w:val="hy-AM"/>
        </w:rPr>
        <w:t>17</w:t>
      </w:r>
      <w:r w:rsidR="001469C4">
        <w:rPr>
          <w:rFonts w:ascii="GHEA Grapalat" w:hAnsi="GHEA Grapalat"/>
          <w:sz w:val="20"/>
          <w:szCs w:val="20"/>
          <w:lang w:val="hy-AM"/>
        </w:rPr>
        <w:t>/20, Գարեգին Նժդեհի փողոց</w:t>
      </w:r>
      <w:r w:rsidR="001469C4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1469C4">
        <w:rPr>
          <w:rFonts w:ascii="GHEA Grapalat" w:hAnsi="GHEA Grapalat"/>
          <w:sz w:val="20"/>
          <w:szCs w:val="20"/>
          <w:lang w:val="hy-AM"/>
        </w:rPr>
        <w:t>№</w:t>
      </w:r>
      <w:r w:rsidR="001469C4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1469C4">
        <w:rPr>
          <w:rFonts w:ascii="GHEA Grapalat" w:hAnsi="GHEA Grapalat"/>
          <w:sz w:val="20"/>
          <w:szCs w:val="20"/>
          <w:lang w:val="hy-AM"/>
        </w:rPr>
        <w:t>17/21 և</w:t>
      </w:r>
      <w:r w:rsidR="001469C4" w:rsidRPr="001469C4">
        <w:rPr>
          <w:rFonts w:ascii="GHEA Grapalat" w:hAnsi="GHEA Grapalat"/>
          <w:sz w:val="20"/>
          <w:szCs w:val="20"/>
          <w:lang w:val="hy-AM"/>
        </w:rPr>
        <w:t xml:space="preserve"> </w:t>
      </w:r>
      <w:r w:rsidR="001469C4">
        <w:rPr>
          <w:rFonts w:ascii="GHEA Grapalat" w:hAnsi="GHEA Grapalat"/>
          <w:sz w:val="20"/>
          <w:szCs w:val="20"/>
          <w:lang w:val="hy-AM"/>
        </w:rPr>
        <w:t>Գարեգին Նժդեհի փողոց</w:t>
      </w:r>
      <w:r w:rsidR="001469C4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1469C4">
        <w:rPr>
          <w:rFonts w:ascii="GHEA Grapalat" w:hAnsi="GHEA Grapalat"/>
          <w:sz w:val="20"/>
          <w:szCs w:val="20"/>
          <w:lang w:val="hy-AM"/>
        </w:rPr>
        <w:t>№</w:t>
      </w:r>
      <w:r w:rsidR="001469C4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1469C4">
        <w:rPr>
          <w:rFonts w:ascii="GHEA Grapalat" w:hAnsi="GHEA Grapalat"/>
          <w:sz w:val="20"/>
          <w:szCs w:val="20"/>
          <w:lang w:val="hy-AM"/>
        </w:rPr>
        <w:t>17/22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հասցե</w:t>
      </w:r>
      <w:r w:rsidR="001469C4">
        <w:rPr>
          <w:rFonts w:ascii="GHEA Grapalat" w:hAnsi="GHEA Grapalat"/>
          <w:sz w:val="20"/>
          <w:szCs w:val="20"/>
          <w:lang w:val="hy-AM"/>
        </w:rPr>
        <w:t>ներ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ի </w:t>
      </w:r>
      <w:r>
        <w:rPr>
          <w:rFonts w:ascii="GHEA Grapalat" w:hAnsi="GHEA Grapalat"/>
          <w:sz w:val="20"/>
          <w:szCs w:val="20"/>
          <w:lang w:val="hy-AM"/>
        </w:rPr>
        <w:t>շինություններ</w:t>
      </w:r>
      <w:r w:rsidR="001469C4">
        <w:rPr>
          <w:rFonts w:ascii="GHEA Grapalat" w:hAnsi="GHEA Grapalat"/>
          <w:sz w:val="20"/>
          <w:szCs w:val="20"/>
          <w:lang w:val="hy-AM"/>
        </w:rPr>
        <w:t>ը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 </w:t>
      </w:r>
      <w:r w:rsidR="001469C4">
        <w:rPr>
          <w:rFonts w:ascii="GHEA Grapalat" w:hAnsi="GHEA Grapalat"/>
          <w:sz w:val="20"/>
          <w:szCs w:val="20"/>
          <w:lang w:val="hy-AM"/>
        </w:rPr>
        <w:t>Սմբատ Սաղաթելի Մարտիրոսյան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(հիմք` 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առաջին ատյանի ընդհանուր իրավասության դատարանի վճիռ՝ </w:t>
      </w:r>
      <w:r w:rsidR="001469C4">
        <w:rPr>
          <w:rFonts w:ascii="GHEA Grapalat" w:hAnsi="GHEA Grapalat"/>
          <w:sz w:val="20"/>
          <w:szCs w:val="20"/>
          <w:lang w:val="hy-AM"/>
        </w:rPr>
        <w:t>07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</w:t>
      </w:r>
      <w:r w:rsidR="001469C4">
        <w:rPr>
          <w:rFonts w:ascii="GHEA Grapalat" w:hAnsi="GHEA Grapalat"/>
          <w:sz w:val="20"/>
          <w:szCs w:val="20"/>
          <w:lang w:val="hy-AM"/>
        </w:rPr>
        <w:t>սեպտեմբերի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202</w:t>
      </w:r>
      <w:r w:rsidR="001469C4">
        <w:rPr>
          <w:rFonts w:ascii="GHEA Grapalat" w:hAnsi="GHEA Grapalat"/>
          <w:sz w:val="20"/>
          <w:szCs w:val="20"/>
          <w:lang w:val="hy-AM"/>
        </w:rPr>
        <w:t>3</w:t>
      </w:r>
      <w:r w:rsidR="000E3A6E">
        <w:rPr>
          <w:rFonts w:ascii="GHEA Grapalat" w:hAnsi="GHEA Grapalat"/>
          <w:sz w:val="20"/>
          <w:szCs w:val="20"/>
          <w:lang w:val="hy-AM"/>
        </w:rPr>
        <w:t>թվական</w:t>
      </w:r>
      <w:r w:rsidR="001469C4">
        <w:rPr>
          <w:rFonts w:ascii="GHEA Grapalat" w:hAnsi="GHEA Grapalat"/>
          <w:sz w:val="20"/>
          <w:szCs w:val="20"/>
          <w:lang w:val="hy-AM"/>
        </w:rPr>
        <w:t>,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գործ № ՇԴ</w:t>
      </w:r>
      <w:r w:rsidR="001469C4">
        <w:rPr>
          <w:rFonts w:ascii="GHEA Grapalat" w:hAnsi="GHEA Grapalat"/>
          <w:sz w:val="20"/>
          <w:szCs w:val="20"/>
          <w:lang w:val="hy-AM"/>
        </w:rPr>
        <w:t>3</w:t>
      </w:r>
      <w:r w:rsidR="000E3A6E">
        <w:rPr>
          <w:rFonts w:ascii="GHEA Grapalat" w:hAnsi="GHEA Grapalat"/>
          <w:sz w:val="20"/>
          <w:szCs w:val="20"/>
          <w:lang w:val="hy-AM"/>
        </w:rPr>
        <w:t>/</w:t>
      </w:r>
      <w:r w:rsidR="001469C4">
        <w:rPr>
          <w:rFonts w:ascii="GHEA Grapalat" w:hAnsi="GHEA Grapalat"/>
          <w:sz w:val="20"/>
          <w:szCs w:val="20"/>
          <w:lang w:val="hy-AM"/>
        </w:rPr>
        <w:t>0595</w:t>
      </w:r>
      <w:r w:rsidR="000E3A6E">
        <w:rPr>
          <w:rFonts w:ascii="GHEA Grapalat" w:hAnsi="GHEA Grapalat"/>
          <w:sz w:val="20"/>
          <w:szCs w:val="20"/>
          <w:lang w:val="hy-AM"/>
        </w:rPr>
        <w:t>/02/2</w:t>
      </w:r>
      <w:r w:rsidR="001469C4">
        <w:rPr>
          <w:rFonts w:ascii="GHEA Grapalat" w:hAnsi="GHEA Grapalat"/>
          <w:sz w:val="20"/>
          <w:szCs w:val="20"/>
          <w:lang w:val="hy-AM"/>
        </w:rPr>
        <w:t>2</w:t>
      </w:r>
      <w:r w:rsidRPr="00755034">
        <w:rPr>
          <w:rFonts w:ascii="GHEA Grapalat" w:hAnsi="GHEA Grapalat"/>
          <w:sz w:val="20"/>
          <w:szCs w:val="20"/>
          <w:lang w:val="hy-AM"/>
        </w:rPr>
        <w:t>):</w:t>
      </w:r>
    </w:p>
    <w:p w:rsidR="00343B33" w:rsidRPr="00B007BE" w:rsidRDefault="00343B33" w:rsidP="00343B33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755034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235220">
        <w:rPr>
          <w:rFonts w:ascii="GHEA Grapalat" w:hAnsi="GHEA Grapalat"/>
          <w:sz w:val="20"/>
          <w:szCs w:val="20"/>
          <w:lang w:val="hy-AM"/>
        </w:rPr>
        <w:t>Սմբատ Սաղաթելի Մարտիրոսյան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ը դիմել է Գյումրի համայնքի ղեկավարին` սեփականության իրավունքով իրեն պատկանող, Գյումրի քաղաքի </w:t>
      </w:r>
      <w:r w:rsidR="00235220">
        <w:rPr>
          <w:rFonts w:ascii="GHEA Grapalat" w:hAnsi="GHEA Grapalat"/>
          <w:sz w:val="20"/>
          <w:szCs w:val="20"/>
          <w:lang w:val="hy-AM"/>
        </w:rPr>
        <w:t>Գարեգին Նժդեհի փողոց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№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17/20, Գարեգին Նժդեհի փողոց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№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17/21 և</w:t>
      </w:r>
      <w:r w:rsidR="00235220" w:rsidRPr="001469C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Գարեգին Նժդեհի փողոց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№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 xml:space="preserve">17/22 հասցեների </w:t>
      </w:r>
      <w:r w:rsidR="000E3A6E">
        <w:rPr>
          <w:rFonts w:ascii="GHEA Grapalat" w:hAnsi="GHEA Grapalat"/>
          <w:sz w:val="20"/>
          <w:szCs w:val="20"/>
          <w:lang w:val="hy-AM"/>
        </w:rPr>
        <w:t>շինությունների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համար զբաղեցրած </w:t>
      </w:r>
      <w:r w:rsidR="00235220">
        <w:rPr>
          <w:rFonts w:ascii="GHEA Grapalat" w:hAnsi="GHEA Grapalat"/>
          <w:sz w:val="20"/>
          <w:szCs w:val="20"/>
          <w:lang w:val="hy-AM"/>
        </w:rPr>
        <w:t>129</w:t>
      </w:r>
      <w:r w:rsidRPr="00755034">
        <w:rPr>
          <w:rFonts w:ascii="GHEA Grapalat" w:hAnsi="GHEA Grapalat"/>
          <w:sz w:val="20"/>
          <w:szCs w:val="20"/>
          <w:lang w:val="hy-AM"/>
        </w:rPr>
        <w:t>.</w:t>
      </w:r>
      <w:r w:rsidR="00235220">
        <w:rPr>
          <w:rFonts w:ascii="GHEA Grapalat" w:hAnsi="GHEA Grapalat"/>
          <w:sz w:val="20"/>
          <w:szCs w:val="20"/>
          <w:lang w:val="hy-AM"/>
        </w:rPr>
        <w:t>69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235220">
        <w:rPr>
          <w:rFonts w:ascii="GHEA Grapalat" w:hAnsi="GHEA Grapalat"/>
          <w:sz w:val="20"/>
          <w:szCs w:val="20"/>
          <w:lang w:val="hy-AM"/>
        </w:rPr>
        <w:t xml:space="preserve">մեկ հարյուր քսանինն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235220">
        <w:rPr>
          <w:rFonts w:ascii="GHEA Grapalat" w:hAnsi="GHEA Grapalat"/>
          <w:sz w:val="20"/>
          <w:szCs w:val="20"/>
          <w:lang w:val="hy-AM"/>
        </w:rPr>
        <w:t>վաթսունինը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հարյուրերորդական</w:t>
      </w:r>
      <w:r w:rsidRPr="00755034">
        <w:rPr>
          <w:rFonts w:ascii="GHEA Grapalat" w:hAnsi="GHEA Grapalat"/>
          <w:sz w:val="20"/>
          <w:szCs w:val="20"/>
          <w:lang w:val="hy-AM"/>
        </w:rPr>
        <w:t>) քառակուսի մետր մակերեսով համայնքապատկան հողամասն ուղղակի վաճառքի միջոցով իրեն օտարելու խնդրանքով:</w:t>
      </w:r>
    </w:p>
    <w:p w:rsidR="00343B33" w:rsidRPr="007974AE" w:rsidRDefault="00343B33" w:rsidP="00343B33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2351F5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 չի գտնվում հողային օրենսգրքի 60-րդ հոդվածով սահմանված հողերի ցանկում, հնարավոր չէ օտարել աճուրդով, որպես առանձին գույքային միավոր</w:t>
      </w:r>
      <w:r w:rsidRPr="007974AE">
        <w:rPr>
          <w:rFonts w:ascii="GHEA Grapalat" w:hAnsi="GHEA Grapalat"/>
          <w:sz w:val="20"/>
          <w:szCs w:val="20"/>
          <w:lang w:val="hy-AM"/>
        </w:rPr>
        <w:t>,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7441C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</w:t>
      </w:r>
      <w:r w:rsidRPr="008C038B">
        <w:rPr>
          <w:rFonts w:ascii="GHEA Grapalat" w:hAnsi="GHEA Grapalat" w:cs="Sylfaen"/>
          <w:sz w:val="20"/>
          <w:szCs w:val="20"/>
          <w:lang w:val="hy-AM"/>
        </w:rPr>
        <w:t>18</w:t>
      </w:r>
      <w:r w:rsidRPr="00B7441C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Pr="008C038B">
        <w:rPr>
          <w:rFonts w:ascii="GHEA Grapalat" w:hAnsi="GHEA Grapalat" w:cs="Sylfaen"/>
          <w:sz w:val="20"/>
          <w:szCs w:val="20"/>
          <w:lang w:val="hy-AM"/>
        </w:rPr>
        <w:t>1</w:t>
      </w:r>
      <w:r w:rsidRPr="00B7441C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Pr="00B7441C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62-րդ հոդվածի 3-րդ մասով, 63-րդ հոդվածի 2-րդ կետով, </w:t>
      </w:r>
      <w:r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կետով</w:t>
      </w:r>
      <w:r w:rsidRPr="008C038B">
        <w:rPr>
          <w:rFonts w:ascii="GHEA Grapalat" w:hAnsi="GHEA Grapalat"/>
          <w:sz w:val="20"/>
          <w:szCs w:val="20"/>
          <w:lang w:val="hy-AM"/>
        </w:rPr>
        <w:t xml:space="preserve">, 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C038B">
        <w:rPr>
          <w:rFonts w:ascii="GHEA Grapalat" w:hAnsi="GHEA Grapalat"/>
          <w:sz w:val="20"/>
          <w:szCs w:val="20"/>
          <w:lang w:val="hy-AM"/>
        </w:rPr>
        <w:t>2-րդ մասով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և հիմք ընդունելով քաղաքացի </w:t>
      </w:r>
      <w:r w:rsidR="00235220">
        <w:rPr>
          <w:rFonts w:ascii="GHEA Grapalat" w:hAnsi="GHEA Grapalat"/>
          <w:sz w:val="20"/>
          <w:szCs w:val="20"/>
          <w:lang w:val="hy-AM"/>
        </w:rPr>
        <w:t>Սմբատ Սաղաթելի Մարտիրոսյան</w:t>
      </w:r>
      <w:r w:rsidRPr="00755034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235220">
        <w:rPr>
          <w:rFonts w:ascii="GHEA Grapalat" w:hAnsi="GHEA Grapalat"/>
          <w:sz w:val="20"/>
          <w:szCs w:val="20"/>
          <w:lang w:val="hy-AM"/>
        </w:rPr>
        <w:t>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235220">
        <w:rPr>
          <w:rFonts w:ascii="GHEA Grapalat" w:hAnsi="GHEA Grapalat"/>
          <w:sz w:val="20"/>
          <w:szCs w:val="20"/>
          <w:lang w:val="hy-AM"/>
        </w:rPr>
        <w:t>հունվարի</w:t>
      </w:r>
      <w:r w:rsidRPr="0087134B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17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-ին </w:t>
      </w:r>
      <w:r w:rsidR="000E3A6E">
        <w:rPr>
          <w:rFonts w:ascii="GHEA Grapalat" w:hAnsi="GHEA Grapalat"/>
          <w:sz w:val="20"/>
          <w:szCs w:val="20"/>
          <w:lang w:val="hy-AM"/>
        </w:rPr>
        <w:t>№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846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5D4A6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43B33" w:rsidRPr="007974AE" w:rsidRDefault="00343B33" w:rsidP="00343B33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343B33" w:rsidRPr="007B6A00" w:rsidRDefault="00343B33" w:rsidP="00343B3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235220">
        <w:rPr>
          <w:rFonts w:ascii="GHEA Grapalat" w:hAnsi="GHEA Grapalat"/>
          <w:sz w:val="20"/>
          <w:szCs w:val="20"/>
          <w:lang w:val="hy-AM"/>
        </w:rPr>
        <w:t>Սմբատ Սաղաթելի Մարտիրոսյան</w:t>
      </w:r>
      <w:r w:rsidRPr="00755034">
        <w:rPr>
          <w:rFonts w:ascii="GHEA Grapalat" w:hAnsi="GHEA Grapalat"/>
          <w:sz w:val="20"/>
          <w:szCs w:val="20"/>
          <w:lang w:val="hy-AM"/>
        </w:rPr>
        <w:t>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ն ուղղակի վաճառքի միջոցով օտարել սեփականության իրավունքով իրեն պատկանող Գյումրի քաղաքի </w:t>
      </w:r>
      <w:r w:rsidR="00235220">
        <w:rPr>
          <w:rFonts w:ascii="GHEA Grapalat" w:hAnsi="GHEA Grapalat"/>
          <w:sz w:val="20"/>
          <w:szCs w:val="20"/>
          <w:lang w:val="hy-AM"/>
        </w:rPr>
        <w:t>Գարեգին Նժդեհի փողոց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№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17/20, Գարեգին Նժդեհի փողոց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№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17/21 և</w:t>
      </w:r>
      <w:r w:rsidR="00235220" w:rsidRPr="001469C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Գարեգին Նժդեհի փողոց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№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17/22</w:t>
      </w:r>
      <w:r w:rsidR="000E3A6E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>հասցե</w:t>
      </w:r>
      <w:r w:rsidR="00235220">
        <w:rPr>
          <w:rFonts w:ascii="GHEA Grapalat" w:hAnsi="GHEA Grapalat"/>
          <w:sz w:val="20"/>
          <w:szCs w:val="20"/>
          <w:lang w:val="hy-AM"/>
        </w:rPr>
        <w:t>ներ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ի </w:t>
      </w:r>
      <w:r w:rsidR="000E3A6E">
        <w:rPr>
          <w:rFonts w:ascii="GHEA Grapalat" w:hAnsi="GHEA Grapalat"/>
          <w:sz w:val="20"/>
          <w:szCs w:val="20"/>
          <w:lang w:val="hy-AM"/>
        </w:rPr>
        <w:t>շինությունների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համար զբաղեցրած </w:t>
      </w:r>
      <w:r w:rsidR="00235220">
        <w:rPr>
          <w:rFonts w:ascii="GHEA Grapalat" w:hAnsi="GHEA Grapalat"/>
          <w:sz w:val="20"/>
          <w:szCs w:val="20"/>
          <w:lang w:val="hy-AM"/>
        </w:rPr>
        <w:t>129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>.</w:t>
      </w:r>
      <w:r w:rsidR="00235220">
        <w:rPr>
          <w:rFonts w:ascii="GHEA Grapalat" w:hAnsi="GHEA Grapalat"/>
          <w:sz w:val="20"/>
          <w:szCs w:val="20"/>
          <w:lang w:val="hy-AM"/>
        </w:rPr>
        <w:t>69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235220">
        <w:rPr>
          <w:rFonts w:ascii="GHEA Grapalat" w:hAnsi="GHEA Grapalat"/>
          <w:sz w:val="20"/>
          <w:szCs w:val="20"/>
          <w:lang w:val="hy-AM"/>
        </w:rPr>
        <w:t xml:space="preserve">մեկ հարյուր քսանինն 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235220">
        <w:rPr>
          <w:rFonts w:ascii="GHEA Grapalat" w:hAnsi="GHEA Grapalat"/>
          <w:sz w:val="20"/>
          <w:szCs w:val="20"/>
          <w:lang w:val="hy-AM"/>
        </w:rPr>
        <w:t>վաթսունինը հարյուրերորդական</w:t>
      </w:r>
      <w:r w:rsidR="00235220" w:rsidRPr="00755034">
        <w:rPr>
          <w:rFonts w:ascii="GHEA Grapalat" w:hAnsi="GHEA Grapalat"/>
          <w:sz w:val="20"/>
          <w:szCs w:val="20"/>
          <w:lang w:val="hy-AM"/>
        </w:rPr>
        <w:t>)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հողամասը:            </w:t>
      </w:r>
    </w:p>
    <w:p w:rsidR="00343B33" w:rsidRPr="007B6A00" w:rsidRDefault="00343B33" w:rsidP="00343B3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4A4571">
        <w:rPr>
          <w:rFonts w:ascii="GHEA Grapalat" w:hAnsi="GHEA Grapalat"/>
          <w:sz w:val="20"/>
          <w:szCs w:val="20"/>
          <w:lang w:val="hy-AM"/>
        </w:rPr>
        <w:t>Օտարվող հ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կադաստրային գնի չափով, որը հողամասի օտարման պահին կազմում է </w:t>
      </w:r>
      <w:r w:rsidR="002576B1">
        <w:rPr>
          <w:rFonts w:ascii="GHEA Grapalat" w:hAnsi="GHEA Grapalat"/>
          <w:sz w:val="20"/>
          <w:szCs w:val="20"/>
          <w:lang w:val="hy-AM"/>
        </w:rPr>
        <w:t>10514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2576B1">
        <w:rPr>
          <w:rFonts w:ascii="GHEA Grapalat" w:hAnsi="GHEA Grapalat"/>
          <w:sz w:val="20"/>
          <w:szCs w:val="20"/>
          <w:lang w:val="hy-AM"/>
        </w:rPr>
        <w:t>տասը</w:t>
      </w:r>
      <w:r w:rsidR="00E85A78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2576B1">
        <w:rPr>
          <w:rFonts w:ascii="GHEA Grapalat" w:hAnsi="GHEA Grapalat"/>
          <w:sz w:val="20"/>
          <w:szCs w:val="20"/>
          <w:lang w:val="hy-AM"/>
        </w:rPr>
        <w:t>հինգ</w:t>
      </w:r>
      <w:r w:rsidR="00E85A7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576B1">
        <w:rPr>
          <w:rFonts w:ascii="GHEA Grapalat" w:hAnsi="GHEA Grapalat"/>
          <w:sz w:val="20"/>
          <w:szCs w:val="20"/>
          <w:lang w:val="hy-AM"/>
        </w:rPr>
        <w:t>տասնչորս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) Հայաստանի Հանրապետության դրամ` 1.0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E85A78" w:rsidRPr="00161486">
        <w:rPr>
          <w:rFonts w:ascii="GHEA Grapalat" w:hAnsi="GHEA Grapalat"/>
          <w:sz w:val="20"/>
          <w:szCs w:val="20"/>
          <w:lang w:val="hy-AM"/>
        </w:rPr>
        <w:t>1</w:t>
      </w:r>
      <w:r w:rsidR="002576B1">
        <w:rPr>
          <w:rFonts w:ascii="GHEA Grapalat" w:hAnsi="GHEA Grapalat"/>
          <w:sz w:val="20"/>
          <w:szCs w:val="20"/>
          <w:lang w:val="hy-AM"/>
        </w:rPr>
        <w:t>363560</w:t>
      </w:r>
      <w:r w:rsidR="00E85A78"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2576B1">
        <w:rPr>
          <w:rFonts w:ascii="GHEA Grapalat" w:hAnsi="GHEA Grapalat"/>
          <w:sz w:val="20"/>
          <w:szCs w:val="20"/>
          <w:lang w:val="hy-AM"/>
        </w:rPr>
        <w:t>մեկ</w:t>
      </w:r>
      <w:r w:rsidR="00E85A78">
        <w:rPr>
          <w:rFonts w:ascii="GHEA Grapalat" w:hAnsi="GHEA Grapalat"/>
          <w:sz w:val="20"/>
          <w:szCs w:val="20"/>
          <w:lang w:val="hy-AM"/>
        </w:rPr>
        <w:t xml:space="preserve"> միլիոն </w:t>
      </w:r>
      <w:r w:rsidR="002576B1">
        <w:rPr>
          <w:rFonts w:ascii="GHEA Grapalat" w:hAnsi="GHEA Grapalat"/>
          <w:sz w:val="20"/>
          <w:szCs w:val="20"/>
          <w:lang w:val="hy-AM"/>
        </w:rPr>
        <w:t>երեք հարյուր վաթսուներեք</w:t>
      </w:r>
      <w:r w:rsidR="00E85A78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2576B1">
        <w:rPr>
          <w:rFonts w:ascii="GHEA Grapalat" w:hAnsi="GHEA Grapalat"/>
          <w:sz w:val="20"/>
          <w:szCs w:val="20"/>
          <w:lang w:val="hy-AM"/>
        </w:rPr>
        <w:t>հինգ</w:t>
      </w:r>
      <w:r w:rsidR="00E85A7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2576B1">
        <w:rPr>
          <w:rFonts w:ascii="GHEA Grapalat" w:hAnsi="GHEA Grapalat"/>
          <w:sz w:val="20"/>
          <w:szCs w:val="20"/>
          <w:lang w:val="hy-AM"/>
        </w:rPr>
        <w:t>վաթս</w:t>
      </w:r>
      <w:r w:rsidR="00E85A78">
        <w:rPr>
          <w:rFonts w:ascii="GHEA Grapalat" w:hAnsi="GHEA Grapalat"/>
          <w:sz w:val="20"/>
          <w:szCs w:val="20"/>
          <w:lang w:val="hy-AM"/>
        </w:rPr>
        <w:t>ուն</w:t>
      </w:r>
      <w:r w:rsidR="00E85A78" w:rsidRPr="007B6A00">
        <w:rPr>
          <w:rFonts w:ascii="GHEA Grapalat" w:hAnsi="GHEA Grapalat"/>
          <w:sz w:val="20"/>
          <w:szCs w:val="20"/>
          <w:lang w:val="hy-AM"/>
        </w:rPr>
        <w:t>)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դրամ:</w:t>
      </w:r>
    </w:p>
    <w:p w:rsidR="00343B33" w:rsidRPr="007B6A00" w:rsidRDefault="00343B33" w:rsidP="00343B3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2576B1">
        <w:rPr>
          <w:rFonts w:ascii="GHEA Grapalat" w:hAnsi="GHEA Grapalat"/>
          <w:sz w:val="20"/>
          <w:szCs w:val="20"/>
          <w:lang w:val="hy-AM"/>
        </w:rPr>
        <w:t>Սմբատ Սաղաթելի Մարտիրոսյան</w:t>
      </w:r>
      <w:r w:rsidR="002576B1" w:rsidRPr="00755034">
        <w:rPr>
          <w:rFonts w:ascii="GHEA Grapalat" w:hAnsi="GHEA Grapalat"/>
          <w:sz w:val="20"/>
          <w:szCs w:val="20"/>
          <w:lang w:val="hy-AM"/>
        </w:rPr>
        <w:t>ի</w:t>
      </w:r>
      <w:r w:rsidR="002576B1" w:rsidRPr="009E3737">
        <w:rPr>
          <w:rFonts w:ascii="GHEA Grapalat" w:hAnsi="GHEA Grapalat"/>
          <w:sz w:val="20"/>
          <w:szCs w:val="20"/>
          <w:lang w:val="hy-AM"/>
        </w:rPr>
        <w:t>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</w:t>
      </w:r>
      <w:r w:rsidRPr="007B6A00">
        <w:rPr>
          <w:rFonts w:ascii="GHEA Grapalat" w:hAnsi="GHEA Grapalat"/>
          <w:sz w:val="20"/>
          <w:szCs w:val="20"/>
          <w:lang w:val="hy-AM"/>
        </w:rPr>
        <w:t>:</w:t>
      </w:r>
    </w:p>
    <w:p w:rsidR="001078C0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C31ECD" w:rsidRDefault="00E85A78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2576B1">
        <w:rPr>
          <w:rFonts w:ascii="GHEA Grapalat" w:hAnsi="GHEA Grapalat" w:cs="Sylfaen"/>
          <w:sz w:val="24"/>
          <w:lang w:val="hy-AM"/>
        </w:rPr>
        <w:t>Ս</w:t>
      </w:r>
      <w:r w:rsidR="006D5DD5"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2576B1">
        <w:rPr>
          <w:rFonts w:ascii="GHEA Grapalat" w:hAnsi="GHEA Grapalat" w:cs="Sylfaen"/>
          <w:sz w:val="24"/>
          <w:lang w:val="hy-AM"/>
        </w:rPr>
        <w:t>Ջանոյան</w:t>
      </w:r>
    </w:p>
    <w:p w:rsidR="00AC503D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2576B1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="00624B7F"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257D1F" w:rsidRDefault="00257D1F" w:rsidP="00257D1F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2576B1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</w:t>
      </w:r>
      <w:r w:rsidR="002576B1">
        <w:rPr>
          <w:rFonts w:ascii="GHEA Grapalat" w:hAnsi="GHEA Grapalat" w:cs="Sylfaen"/>
          <w:sz w:val="24"/>
          <w:lang w:val="hy-AM"/>
        </w:rPr>
        <w:t xml:space="preserve">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042B6E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6B33" w:rsidRDefault="00646B33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6B33" w:rsidRDefault="00646B33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6B33" w:rsidRPr="00065FD7" w:rsidRDefault="00646B33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416954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948F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6C54A6" w:rsidRPr="006948F7" w:rsidRDefault="006C54A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2475" w:rsidRDefault="00CC2475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85A78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E85A78" w:rsidRP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C31ECD" w:rsidRDefault="00E85A78" w:rsidP="00E85A7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85A7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646B33">
        <w:rPr>
          <w:rFonts w:ascii="GHEA Grapalat" w:hAnsi="GHEA Grapalat"/>
          <w:b/>
          <w:sz w:val="20"/>
          <w:szCs w:val="20"/>
          <w:lang w:val="hy-AM"/>
        </w:rPr>
        <w:t xml:space="preserve"> ԳԱՐԵԳԻՆ ՆԺԴԵՀԻ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                             </w:t>
      </w:r>
      <w:r w:rsidR="00646B33">
        <w:rPr>
          <w:rFonts w:ascii="GHEA Grapalat" w:hAnsi="GHEA Grapalat"/>
          <w:b/>
          <w:sz w:val="20"/>
          <w:szCs w:val="20"/>
          <w:lang w:val="hy-AM"/>
        </w:rPr>
        <w:t>№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>17/20, ԳԱՐԵԳԻՆ ՆԺԴԵՀԻ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646B33">
        <w:rPr>
          <w:rFonts w:ascii="GHEA Grapalat" w:hAnsi="GHEA Grapalat"/>
          <w:b/>
          <w:sz w:val="20"/>
          <w:szCs w:val="20"/>
          <w:lang w:val="hy-AM"/>
        </w:rPr>
        <w:t>№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>17/21 ԵՎ ԳԱՐԵԳԻՆ ՆԺԴԵՀԻ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646B33">
        <w:rPr>
          <w:rFonts w:ascii="GHEA Grapalat" w:hAnsi="GHEA Grapalat"/>
          <w:b/>
          <w:sz w:val="20"/>
          <w:szCs w:val="20"/>
          <w:lang w:val="hy-AM"/>
        </w:rPr>
        <w:t>№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 xml:space="preserve">17/22 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</w:t>
      </w:r>
      <w:r w:rsidR="00646B33">
        <w:rPr>
          <w:rFonts w:ascii="GHEA Grapalat" w:hAnsi="GHEA Grapalat"/>
          <w:b/>
          <w:sz w:val="20"/>
          <w:szCs w:val="20"/>
          <w:lang w:val="hy-AM"/>
        </w:rPr>
        <w:t>ՆԵՐ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646B33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>ՇԻՆՈՒԹՅՈՒՆՆԵՐԻ ՊԱՀՊԱՆՄԱՆ ՈՒ ՍՊԱՍԱՐԿՄԱՆ ՀԱՄԱՐ</w:t>
      </w:r>
      <w:r w:rsidR="00646B33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>129</w:t>
      </w:r>
      <w:r w:rsidR="00646B33" w:rsidRPr="00543052">
        <w:rPr>
          <w:rFonts w:ascii="GHEA Grapalat" w:hAnsi="GHEA Grapalat"/>
          <w:b/>
          <w:sz w:val="20"/>
          <w:szCs w:val="20"/>
          <w:lang w:val="hy-AM"/>
        </w:rPr>
        <w:t>.</w:t>
      </w:r>
      <w:r w:rsidR="00646B33">
        <w:rPr>
          <w:rFonts w:ascii="GHEA Grapalat" w:hAnsi="GHEA Grapalat"/>
          <w:b/>
          <w:sz w:val="20"/>
          <w:szCs w:val="20"/>
          <w:lang w:val="hy-AM"/>
        </w:rPr>
        <w:t>69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  <w:r w:rsidR="006D6231">
        <w:rPr>
          <w:rFonts w:ascii="GHEA Grapalat" w:hAnsi="GHEA Grapalat"/>
          <w:b/>
          <w:sz w:val="20"/>
          <w:szCs w:val="20"/>
          <w:lang w:val="hy-AM"/>
        </w:rPr>
        <w:t>»</w:t>
      </w:r>
      <w:r w:rsidRPr="00E85A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E85A78" w:rsidRPr="003056E6" w:rsidRDefault="00E85A78" w:rsidP="00E85A78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E85A78" w:rsidRPr="003056E6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3056E6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Գյումրի քաղաքի </w:t>
      </w:r>
      <w:r w:rsidR="00646B33">
        <w:rPr>
          <w:rFonts w:ascii="GHEA Grapalat" w:hAnsi="GHEA Grapalat"/>
          <w:sz w:val="20"/>
          <w:szCs w:val="20"/>
          <w:lang w:val="hy-AM"/>
        </w:rPr>
        <w:t>Գարեգին Նժդեհի փողոց</w:t>
      </w:r>
      <w:r w:rsidR="00646B33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sz w:val="20"/>
          <w:szCs w:val="20"/>
          <w:lang w:val="hy-AM"/>
        </w:rPr>
        <w:t>№</w:t>
      </w:r>
      <w:r w:rsidR="00646B33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sz w:val="20"/>
          <w:szCs w:val="20"/>
          <w:lang w:val="hy-AM"/>
        </w:rPr>
        <w:t>17/20, Գարեգին Նժդեհի փողոց</w:t>
      </w:r>
      <w:r w:rsidR="00646B33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sz w:val="20"/>
          <w:szCs w:val="20"/>
          <w:lang w:val="hy-AM"/>
        </w:rPr>
        <w:t>№</w:t>
      </w:r>
      <w:r w:rsidR="00646B33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sz w:val="20"/>
          <w:szCs w:val="20"/>
          <w:lang w:val="hy-AM"/>
        </w:rPr>
        <w:t>17/21 և</w:t>
      </w:r>
      <w:r w:rsidR="00646B33" w:rsidRPr="001469C4">
        <w:rPr>
          <w:rFonts w:ascii="GHEA Grapalat" w:hAnsi="GHEA Grapalat"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sz w:val="20"/>
          <w:szCs w:val="20"/>
          <w:lang w:val="hy-AM"/>
        </w:rPr>
        <w:t>Գարեգին Նժդեհի փողոց</w:t>
      </w:r>
      <w:r w:rsidR="00646B33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sz w:val="20"/>
          <w:szCs w:val="20"/>
          <w:lang w:val="hy-AM"/>
        </w:rPr>
        <w:t>№</w:t>
      </w:r>
      <w:r w:rsidR="00646B33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sz w:val="20"/>
          <w:szCs w:val="20"/>
          <w:lang w:val="hy-AM"/>
        </w:rPr>
        <w:t>17/22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sz w:val="20"/>
          <w:szCs w:val="20"/>
          <w:lang w:val="hy-AM"/>
        </w:rPr>
        <w:t>հասցե</w:t>
      </w:r>
      <w:r w:rsidR="00646B33">
        <w:rPr>
          <w:rFonts w:ascii="GHEA Grapalat" w:hAnsi="GHEA Grapalat"/>
          <w:sz w:val="20"/>
          <w:szCs w:val="20"/>
          <w:lang w:val="hy-AM"/>
        </w:rPr>
        <w:t>ների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 </w:t>
      </w:r>
      <w:r w:rsidR="006D6231">
        <w:rPr>
          <w:rFonts w:ascii="GHEA Grapalat" w:hAnsi="GHEA Grapalat"/>
          <w:sz w:val="20"/>
          <w:szCs w:val="20"/>
          <w:lang w:val="hy-AM"/>
        </w:rPr>
        <w:t>շինություններ</w:t>
      </w:r>
      <w:r w:rsidRPr="003056E6">
        <w:rPr>
          <w:rFonts w:ascii="GHEA Grapalat" w:hAnsi="GHEA Grapalat"/>
          <w:sz w:val="20"/>
          <w:szCs w:val="20"/>
          <w:lang w:val="hy-AM"/>
        </w:rPr>
        <w:t>ի պահպանման ու սպասարկման հ</w:t>
      </w:r>
      <w:r w:rsidR="006D6231">
        <w:rPr>
          <w:rFonts w:ascii="GHEA Grapalat" w:hAnsi="GHEA Grapalat"/>
          <w:sz w:val="20"/>
          <w:szCs w:val="20"/>
          <w:lang w:val="hy-AM"/>
        </w:rPr>
        <w:t>ա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մար զբաղեցրած հողամասը՝ համաձայն </w:t>
      </w:r>
      <w:r w:rsidRPr="00B7441C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62-րդ հոդվածի 3-րդ մաս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C35E4">
        <w:rPr>
          <w:rFonts w:ascii="GHEA Grapalat" w:hAnsi="GHEA Grapalat"/>
          <w:sz w:val="20"/>
          <w:szCs w:val="20"/>
          <w:lang w:val="hy-AM"/>
        </w:rPr>
        <w:t>, 63-րդ հոդվածի 2-րդ կետ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8C038B">
        <w:rPr>
          <w:rFonts w:ascii="GHEA Grapalat" w:hAnsi="GHEA Grapalat"/>
          <w:sz w:val="20"/>
          <w:szCs w:val="20"/>
          <w:lang w:val="hy-AM"/>
        </w:rPr>
        <w:t>, 2-րդ մաս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056E6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միավոր:</w:t>
      </w:r>
    </w:p>
    <w:p w:rsidR="00E85A78" w:rsidRPr="00E85A78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E85A78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հողամասն ուղղակի վաճառքի միջոցով օտարելու անհրաժեշտությամբ:</w:t>
      </w: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b/>
          <w:lang w:val="hy-AM"/>
        </w:rPr>
      </w:pP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E006B8" w:rsidRDefault="00E85A78" w:rsidP="00E85A7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</w:t>
      </w:r>
      <w:r w:rsidR="006D6231" w:rsidRPr="00E85A78">
        <w:rPr>
          <w:rFonts w:ascii="GHEA Grapalat" w:hAnsi="GHEA Grapalat"/>
          <w:b/>
          <w:sz w:val="20"/>
          <w:szCs w:val="20"/>
          <w:lang w:val="hy-AM"/>
        </w:rPr>
        <w:t>«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646B33">
        <w:rPr>
          <w:rFonts w:ascii="GHEA Grapalat" w:hAnsi="GHEA Grapalat"/>
          <w:b/>
          <w:sz w:val="20"/>
          <w:szCs w:val="20"/>
          <w:lang w:val="hy-AM"/>
        </w:rPr>
        <w:t xml:space="preserve"> ԳԱՐԵԳԻՆ ՆԺԴԵՀԻ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                             </w:t>
      </w:r>
      <w:r w:rsidR="00646B33">
        <w:rPr>
          <w:rFonts w:ascii="GHEA Grapalat" w:hAnsi="GHEA Grapalat"/>
          <w:b/>
          <w:sz w:val="20"/>
          <w:szCs w:val="20"/>
          <w:lang w:val="hy-AM"/>
        </w:rPr>
        <w:t>№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>17/20, ԳԱՐԵԳԻՆ ՆԺԴԵՀԻ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646B33">
        <w:rPr>
          <w:rFonts w:ascii="GHEA Grapalat" w:hAnsi="GHEA Grapalat"/>
          <w:b/>
          <w:sz w:val="20"/>
          <w:szCs w:val="20"/>
          <w:lang w:val="hy-AM"/>
        </w:rPr>
        <w:t>№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>17/21 ԵՎ ԳԱՐԵԳԻՆ ՆԺԴԵՀԻ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646B33">
        <w:rPr>
          <w:rFonts w:ascii="GHEA Grapalat" w:hAnsi="GHEA Grapalat"/>
          <w:b/>
          <w:sz w:val="20"/>
          <w:szCs w:val="20"/>
          <w:lang w:val="hy-AM"/>
        </w:rPr>
        <w:t>№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 xml:space="preserve">17/22 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</w:t>
      </w:r>
      <w:r w:rsidR="00646B33">
        <w:rPr>
          <w:rFonts w:ascii="GHEA Grapalat" w:hAnsi="GHEA Grapalat"/>
          <w:b/>
          <w:sz w:val="20"/>
          <w:szCs w:val="20"/>
          <w:lang w:val="hy-AM"/>
        </w:rPr>
        <w:t>ՆԵՐ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646B33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>ՇԻՆՈՒԹՅՈՒՆՆԵՐԻ ՊԱՀՊԱՆՄԱՆ ՈՒ ՍՊԱՍԱՐԿՄԱՆ ՀԱՄԱՐ</w:t>
      </w:r>
      <w:r w:rsidR="00646B33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46B33">
        <w:rPr>
          <w:rFonts w:ascii="GHEA Grapalat" w:hAnsi="GHEA Grapalat"/>
          <w:b/>
          <w:sz w:val="20"/>
          <w:szCs w:val="20"/>
          <w:lang w:val="hy-AM"/>
        </w:rPr>
        <w:t>129</w:t>
      </w:r>
      <w:r w:rsidR="00646B33" w:rsidRPr="00543052">
        <w:rPr>
          <w:rFonts w:ascii="GHEA Grapalat" w:hAnsi="GHEA Grapalat"/>
          <w:b/>
          <w:sz w:val="20"/>
          <w:szCs w:val="20"/>
          <w:lang w:val="hy-AM"/>
        </w:rPr>
        <w:t>.</w:t>
      </w:r>
      <w:r w:rsidR="00646B33">
        <w:rPr>
          <w:rFonts w:ascii="GHEA Grapalat" w:hAnsi="GHEA Grapalat"/>
          <w:b/>
          <w:sz w:val="20"/>
          <w:szCs w:val="20"/>
          <w:lang w:val="hy-AM"/>
        </w:rPr>
        <w:t>69</w:t>
      </w:r>
      <w:r w:rsidR="00646B3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  <w:r w:rsidR="006D6231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ՈՐՈՇՄԱՆ ԸՆԴՈՒՆՄԱՆ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6D6231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 ԾԱԽՍԵՐԻ ԵՎ ԵԿԱՄՈՒՏՆԵՐԻ ՓՈՓՈԽՈՒԹՅԱՆ ՄԱՍԻՆ</w:t>
      </w:r>
    </w:p>
    <w:p w:rsidR="00E85A78" w:rsidRPr="001D0802" w:rsidRDefault="00E85A78" w:rsidP="00E85A78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CC2475" w:rsidRDefault="00E85A78" w:rsidP="00CC2475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«</w:t>
      </w:r>
      <w:r w:rsidR="00CC2475" w:rsidRPr="00CC2475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Գարեգին Նժդեհի </w:t>
      </w:r>
      <w:r w:rsidR="00CC2475">
        <w:rPr>
          <w:rFonts w:ascii="GHEA Grapalat" w:hAnsi="GHEA Grapalat"/>
          <w:sz w:val="20"/>
          <w:szCs w:val="20"/>
          <w:lang w:val="hy-AM"/>
        </w:rPr>
        <w:t>փ</w:t>
      </w:r>
      <w:r w:rsidR="00CC2475" w:rsidRPr="00CC2475">
        <w:rPr>
          <w:rFonts w:ascii="GHEA Grapalat" w:hAnsi="GHEA Grapalat"/>
          <w:sz w:val="20"/>
          <w:szCs w:val="20"/>
          <w:lang w:val="hy-AM"/>
        </w:rPr>
        <w:t xml:space="preserve">ողոցի № 17/20, Գարեգին Նժդեհի </w:t>
      </w:r>
      <w:r w:rsidR="00CC2475">
        <w:rPr>
          <w:rFonts w:ascii="GHEA Grapalat" w:hAnsi="GHEA Grapalat"/>
          <w:sz w:val="20"/>
          <w:szCs w:val="20"/>
          <w:lang w:val="hy-AM"/>
        </w:rPr>
        <w:t>փ</w:t>
      </w:r>
      <w:r w:rsidR="00CC2475" w:rsidRPr="00CC2475">
        <w:rPr>
          <w:rFonts w:ascii="GHEA Grapalat" w:hAnsi="GHEA Grapalat"/>
          <w:sz w:val="20"/>
          <w:szCs w:val="20"/>
          <w:lang w:val="hy-AM"/>
        </w:rPr>
        <w:t xml:space="preserve">ողոցի № 17/21 </w:t>
      </w:r>
      <w:r w:rsidR="00CC2475">
        <w:rPr>
          <w:rFonts w:ascii="GHEA Grapalat" w:hAnsi="GHEA Grapalat"/>
          <w:sz w:val="20"/>
          <w:szCs w:val="20"/>
          <w:lang w:val="hy-AM"/>
        </w:rPr>
        <w:t>և</w:t>
      </w:r>
      <w:r w:rsidR="00CC2475" w:rsidRPr="00CC2475">
        <w:rPr>
          <w:rFonts w:ascii="GHEA Grapalat" w:hAnsi="GHEA Grapalat"/>
          <w:sz w:val="20"/>
          <w:szCs w:val="20"/>
          <w:lang w:val="hy-AM"/>
        </w:rPr>
        <w:t xml:space="preserve"> Գարեգին Նժդեհի </w:t>
      </w:r>
      <w:r w:rsidR="00CC2475">
        <w:rPr>
          <w:rFonts w:ascii="GHEA Grapalat" w:hAnsi="GHEA Grapalat"/>
          <w:sz w:val="20"/>
          <w:szCs w:val="20"/>
          <w:lang w:val="hy-AM"/>
        </w:rPr>
        <w:t>փ</w:t>
      </w:r>
      <w:r w:rsidR="00CC2475" w:rsidRPr="00CC2475">
        <w:rPr>
          <w:rFonts w:ascii="GHEA Grapalat" w:hAnsi="GHEA Grapalat"/>
          <w:sz w:val="20"/>
          <w:szCs w:val="20"/>
          <w:lang w:val="hy-AM"/>
        </w:rPr>
        <w:t xml:space="preserve">ողոցի </w:t>
      </w:r>
      <w:r w:rsidR="00CC2475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CC2475" w:rsidRPr="00CC2475">
        <w:rPr>
          <w:rFonts w:ascii="GHEA Grapalat" w:hAnsi="GHEA Grapalat"/>
          <w:sz w:val="20"/>
          <w:szCs w:val="20"/>
          <w:lang w:val="hy-AM"/>
        </w:rPr>
        <w:t>№ 17/22 հասցեների շինությունների պահպանման ու սպասարկման համար զբաղեցրած 129.69 քառակուսի մետր մակերեսով համայնքապատկան հողամասը ուղղակի վաճառքի միջոցով օտարելու մասին</w:t>
      </w:r>
      <w:r w:rsidRPr="001D0802">
        <w:rPr>
          <w:rFonts w:ascii="GHEA Grapalat" w:hAnsi="GHEA Grapalat"/>
          <w:sz w:val="20"/>
          <w:szCs w:val="20"/>
          <w:lang w:val="hy-AM"/>
        </w:rPr>
        <w:t>» որոշման ընդունմամբ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6D6231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7C6E86" w:rsidRDefault="007C6E86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sectPr w:rsidR="007C6E86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2812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E3A6E"/>
    <w:rsid w:val="000F36C4"/>
    <w:rsid w:val="001018AC"/>
    <w:rsid w:val="00102494"/>
    <w:rsid w:val="00105C28"/>
    <w:rsid w:val="001078C0"/>
    <w:rsid w:val="00110842"/>
    <w:rsid w:val="00125FD1"/>
    <w:rsid w:val="00144206"/>
    <w:rsid w:val="001469C4"/>
    <w:rsid w:val="001510A1"/>
    <w:rsid w:val="0015440A"/>
    <w:rsid w:val="00155AA9"/>
    <w:rsid w:val="00156D39"/>
    <w:rsid w:val="0017156B"/>
    <w:rsid w:val="00172EEA"/>
    <w:rsid w:val="001747E4"/>
    <w:rsid w:val="00180BAE"/>
    <w:rsid w:val="0018640C"/>
    <w:rsid w:val="001911BB"/>
    <w:rsid w:val="001A21A2"/>
    <w:rsid w:val="001A713A"/>
    <w:rsid w:val="001A7B4F"/>
    <w:rsid w:val="001B06D5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0888"/>
    <w:rsid w:val="00202F58"/>
    <w:rsid w:val="002030CC"/>
    <w:rsid w:val="00204800"/>
    <w:rsid w:val="00210A81"/>
    <w:rsid w:val="0022236A"/>
    <w:rsid w:val="00232991"/>
    <w:rsid w:val="002348B1"/>
    <w:rsid w:val="00235220"/>
    <w:rsid w:val="00235665"/>
    <w:rsid w:val="00236A38"/>
    <w:rsid w:val="002431D0"/>
    <w:rsid w:val="00243FC2"/>
    <w:rsid w:val="00250471"/>
    <w:rsid w:val="00253C78"/>
    <w:rsid w:val="002576B1"/>
    <w:rsid w:val="00257D1F"/>
    <w:rsid w:val="0026053B"/>
    <w:rsid w:val="00263FF9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B33"/>
    <w:rsid w:val="00343E0E"/>
    <w:rsid w:val="00344926"/>
    <w:rsid w:val="00350C90"/>
    <w:rsid w:val="00361783"/>
    <w:rsid w:val="00365621"/>
    <w:rsid w:val="00366E7E"/>
    <w:rsid w:val="00372120"/>
    <w:rsid w:val="00373531"/>
    <w:rsid w:val="00373AF4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E0491"/>
    <w:rsid w:val="003E2FB9"/>
    <w:rsid w:val="003E568A"/>
    <w:rsid w:val="003F1EF0"/>
    <w:rsid w:val="00401C43"/>
    <w:rsid w:val="00403359"/>
    <w:rsid w:val="004034AF"/>
    <w:rsid w:val="0040387E"/>
    <w:rsid w:val="00415323"/>
    <w:rsid w:val="00416954"/>
    <w:rsid w:val="004216CC"/>
    <w:rsid w:val="004257C6"/>
    <w:rsid w:val="00427E6F"/>
    <w:rsid w:val="00442719"/>
    <w:rsid w:val="0044797B"/>
    <w:rsid w:val="00450DA1"/>
    <w:rsid w:val="00452EA2"/>
    <w:rsid w:val="00453DD8"/>
    <w:rsid w:val="00460C06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07560"/>
    <w:rsid w:val="006121EE"/>
    <w:rsid w:val="006166BF"/>
    <w:rsid w:val="00616CF8"/>
    <w:rsid w:val="0061758D"/>
    <w:rsid w:val="0062273E"/>
    <w:rsid w:val="00624B7F"/>
    <w:rsid w:val="006275C6"/>
    <w:rsid w:val="006279CF"/>
    <w:rsid w:val="00631C40"/>
    <w:rsid w:val="00633888"/>
    <w:rsid w:val="00643D81"/>
    <w:rsid w:val="006457EB"/>
    <w:rsid w:val="00646B33"/>
    <w:rsid w:val="00656CC7"/>
    <w:rsid w:val="00657711"/>
    <w:rsid w:val="006579E2"/>
    <w:rsid w:val="006613D0"/>
    <w:rsid w:val="00671A33"/>
    <w:rsid w:val="00682F49"/>
    <w:rsid w:val="00686B56"/>
    <w:rsid w:val="00687C85"/>
    <w:rsid w:val="0069252A"/>
    <w:rsid w:val="006928C5"/>
    <w:rsid w:val="006948F7"/>
    <w:rsid w:val="0069736B"/>
    <w:rsid w:val="006A5169"/>
    <w:rsid w:val="006B0399"/>
    <w:rsid w:val="006B2694"/>
    <w:rsid w:val="006B3215"/>
    <w:rsid w:val="006C1801"/>
    <w:rsid w:val="006C54A6"/>
    <w:rsid w:val="006C5F35"/>
    <w:rsid w:val="006D5DD5"/>
    <w:rsid w:val="006D5E46"/>
    <w:rsid w:val="006D6189"/>
    <w:rsid w:val="006D6231"/>
    <w:rsid w:val="006D690D"/>
    <w:rsid w:val="006E04B6"/>
    <w:rsid w:val="006F5057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1F7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181E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6553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1904"/>
    <w:rsid w:val="00A52402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309F"/>
    <w:rsid w:val="00B244DE"/>
    <w:rsid w:val="00B24C74"/>
    <w:rsid w:val="00B330ED"/>
    <w:rsid w:val="00B336DB"/>
    <w:rsid w:val="00B3706F"/>
    <w:rsid w:val="00B4210B"/>
    <w:rsid w:val="00B5092B"/>
    <w:rsid w:val="00B7045A"/>
    <w:rsid w:val="00B7588A"/>
    <w:rsid w:val="00B82577"/>
    <w:rsid w:val="00B833E4"/>
    <w:rsid w:val="00B84F5F"/>
    <w:rsid w:val="00B9307A"/>
    <w:rsid w:val="00B95300"/>
    <w:rsid w:val="00BA196E"/>
    <w:rsid w:val="00BA4589"/>
    <w:rsid w:val="00BA5763"/>
    <w:rsid w:val="00BB4C78"/>
    <w:rsid w:val="00BB5931"/>
    <w:rsid w:val="00BB5FBC"/>
    <w:rsid w:val="00BB6BB9"/>
    <w:rsid w:val="00BB7F16"/>
    <w:rsid w:val="00BD64D5"/>
    <w:rsid w:val="00BD7566"/>
    <w:rsid w:val="00BE01E1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3DBC"/>
    <w:rsid w:val="00C64009"/>
    <w:rsid w:val="00C660BD"/>
    <w:rsid w:val="00C75D11"/>
    <w:rsid w:val="00C76A97"/>
    <w:rsid w:val="00C95AE2"/>
    <w:rsid w:val="00CA4C8B"/>
    <w:rsid w:val="00CC2475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624"/>
    <w:rsid w:val="00D3657F"/>
    <w:rsid w:val="00D36AC0"/>
    <w:rsid w:val="00D4133B"/>
    <w:rsid w:val="00D41AA1"/>
    <w:rsid w:val="00D4409A"/>
    <w:rsid w:val="00D47EA6"/>
    <w:rsid w:val="00D519DF"/>
    <w:rsid w:val="00D56685"/>
    <w:rsid w:val="00D57BDA"/>
    <w:rsid w:val="00D6657B"/>
    <w:rsid w:val="00D70060"/>
    <w:rsid w:val="00D71F35"/>
    <w:rsid w:val="00D72874"/>
    <w:rsid w:val="00D74F33"/>
    <w:rsid w:val="00D864C0"/>
    <w:rsid w:val="00D900E2"/>
    <w:rsid w:val="00D93569"/>
    <w:rsid w:val="00D93910"/>
    <w:rsid w:val="00D93AB6"/>
    <w:rsid w:val="00D97A8A"/>
    <w:rsid w:val="00DA192D"/>
    <w:rsid w:val="00DB44B1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85A7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06F27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227C"/>
    <w:rsid w:val="00FB214F"/>
    <w:rsid w:val="00FB3498"/>
    <w:rsid w:val="00FC0137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475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2023-08-30T06:19:00Z</cp:lastPrinted>
  <dcterms:created xsi:type="dcterms:W3CDTF">2022-03-23T10:34:00Z</dcterms:created>
  <dcterms:modified xsi:type="dcterms:W3CDTF">2024-03-01T07:48:00Z</dcterms:modified>
</cp:coreProperties>
</file>